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57" w:rsidRDefault="00710D5B">
      <w:bookmarkStart w:id="0" w:name="_GoBack"/>
      <w:bookmarkEnd w:id="0"/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13049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42" y="21098"/>
                <wp:lineTo x="21442" y="0"/>
                <wp:lineTo x="0" y="0"/>
              </wp:wrapPolygon>
            </wp:wrapTight>
            <wp:docPr id="1" name="Picture 1" descr="RT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D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5B"/>
    <w:rsid w:val="00710D5B"/>
    <w:rsid w:val="00C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26281-FA49-4A06-B714-324F59B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บจก.อาร์ ที พร็อพเพอร์ตี้ แอนด์ ดีเวลลอปเมนท์</dc:creator>
  <cp:keywords/>
  <dc:description/>
  <cp:lastModifiedBy>บจก.อาร์ ที พร็อพเพอร์ตี้ แอนด์ ดีเวลลอปเมนท์</cp:lastModifiedBy>
  <cp:revision>1</cp:revision>
  <dcterms:created xsi:type="dcterms:W3CDTF">2018-03-15T06:53:00Z</dcterms:created>
  <dcterms:modified xsi:type="dcterms:W3CDTF">2018-03-15T06:53:00Z</dcterms:modified>
</cp:coreProperties>
</file>