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0" w:rsidRDefault="00E92B60" w:rsidP="00E92B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55555"/>
          <w:sz w:val="49"/>
          <w:szCs w:val="49"/>
        </w:rPr>
      </w:pPr>
      <w:r w:rsidRPr="00E92B60">
        <w:rPr>
          <w:rFonts w:ascii="Helvetica" w:eastAsia="Times New Roman" w:hAnsi="Helvetica" w:cs="Helvetica"/>
          <w:b/>
          <w:bCs/>
          <w:color w:val="555555"/>
          <w:sz w:val="49"/>
          <w:szCs w:val="49"/>
        </w:rPr>
        <w:t>Business Development Manager:</w:t>
      </w:r>
    </w:p>
    <w:p w:rsidR="00FA7FA4" w:rsidRDefault="00FA7FA4" w:rsidP="00E92B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92B60" w:rsidRPr="00E92B60" w:rsidRDefault="00E92B60" w:rsidP="00E92B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 xml:space="preserve">We are looking for an ambitious and energetic Business Development Manager to help us expand our </w:t>
      </w:r>
      <w:r w:rsidR="00FA7FA4">
        <w:rPr>
          <w:rFonts w:ascii="Helvetica" w:eastAsia="Times New Roman" w:hAnsi="Helvetica" w:cs="Helvetica"/>
          <w:color w:val="555555"/>
          <w:sz w:val="27"/>
          <w:szCs w:val="27"/>
        </w:rPr>
        <w:t>sales and service</w:t>
      </w: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. You will be the front of the company and will have the dedication to create and apply an effective sales strategy.</w:t>
      </w:r>
    </w:p>
    <w:p w:rsidR="00E92B60" w:rsidRDefault="00E92B60" w:rsidP="00E92B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The goal is to drive sustainable financial growth through boosting sales and forging strong relationships with clients.</w:t>
      </w:r>
    </w:p>
    <w:p w:rsidR="00E92B60" w:rsidRPr="00E92B60" w:rsidRDefault="00E92B60" w:rsidP="00E92B60">
      <w:pPr>
        <w:shd w:val="clear" w:color="auto" w:fill="FFFFFF"/>
        <w:spacing w:after="336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92B60" w:rsidRPr="00E92B60" w:rsidRDefault="00D31BBF" w:rsidP="00E92B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555555"/>
          <w:sz w:val="43"/>
          <w:szCs w:val="43"/>
        </w:rPr>
      </w:pPr>
      <w:r>
        <w:rPr>
          <w:rFonts w:ascii="Helvetica" w:eastAsia="Times New Roman" w:hAnsi="Helvetica" w:cs="Helvetica"/>
          <w:color w:val="555555"/>
          <w:sz w:val="43"/>
          <w:szCs w:val="43"/>
        </w:rPr>
        <w:t xml:space="preserve"> </w:t>
      </w:r>
      <w:r w:rsidR="00E92B60" w:rsidRPr="00E92B60">
        <w:rPr>
          <w:rFonts w:ascii="Helvetica" w:eastAsia="Times New Roman" w:hAnsi="Helvetica" w:cs="Helvetica"/>
          <w:color w:val="555555"/>
          <w:sz w:val="43"/>
          <w:szCs w:val="43"/>
        </w:rPr>
        <w:t>Responsibilities</w:t>
      </w:r>
    </w:p>
    <w:p w:rsidR="000460B7" w:rsidRPr="000460B7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Develop a growth strategy focused both on financial gain and customer satisfaction</w:t>
      </w:r>
    </w:p>
    <w:p w:rsidR="000460B7" w:rsidRPr="000460B7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Conduct research to identify new markets and customer needs</w:t>
      </w:r>
    </w:p>
    <w:p w:rsidR="00201A7C" w:rsidRPr="000460B7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Arrange business meetings with prospective clients</w:t>
      </w:r>
    </w:p>
    <w:p w:rsidR="00201A7C" w:rsidRPr="00201A7C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Promote the company’s products/services addressing or predicting clients’ objectives</w:t>
      </w:r>
    </w:p>
    <w:p w:rsidR="00201A7C" w:rsidRPr="00201A7C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Prepare </w:t>
      </w:r>
      <w:r w:rsidRPr="00E92B60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sales contracts </w:t>
      </w: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ensuring adherence to law-established rules and guidelines</w:t>
      </w:r>
    </w:p>
    <w:p w:rsidR="00201A7C" w:rsidRPr="00201A7C" w:rsidRDefault="00FA7FA4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201A7C">
        <w:rPr>
          <w:rFonts w:ascii="Helvetica" w:eastAsia="Times New Roman" w:hAnsi="Helvetica" w:cs="Helvetica"/>
          <w:color w:val="555555"/>
          <w:sz w:val="27"/>
          <w:szCs w:val="27"/>
        </w:rPr>
        <w:t>Research prospective accounts in targeted markets, pursue leads and follow through to a successful agreement</w:t>
      </w:r>
    </w:p>
    <w:p w:rsidR="00201A7C" w:rsidRPr="00201A7C" w:rsidRDefault="00FA7FA4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201A7C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Understand the target markets, including industry, company, project, company contacts and which market strategies can be used to attract clients</w:t>
      </w:r>
    </w:p>
    <w:p w:rsidR="00201A7C" w:rsidRPr="00201A7C" w:rsidRDefault="00FA7FA4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Collaborate with design and sales teams to ensure that requirements are met</w:t>
      </w:r>
    </w:p>
    <w:p w:rsidR="00201A7C" w:rsidRPr="00201A7C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Build long-term relationships with new and existing customers</w:t>
      </w:r>
    </w:p>
    <w:p w:rsidR="00201A7C" w:rsidRPr="00201A7C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Develop entry level staff into valuable salespeople </w:t>
      </w:r>
    </w:p>
    <w:p w:rsidR="00E92B60" w:rsidRPr="00E92B60" w:rsidRDefault="00E92B60" w:rsidP="00E92B60">
      <w:pPr>
        <w:numPr>
          <w:ilvl w:val="0"/>
          <w:numId w:val="5"/>
        </w:numPr>
        <w:shd w:val="clear" w:color="auto" w:fill="F5F6F7"/>
        <w:spacing w:before="100" w:beforeAutospacing="1" w:after="300" w:afterAutospacing="1" w:line="240" w:lineRule="auto"/>
        <w:ind w:left="300"/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95959" w:themeColor="text1" w:themeTint="A6"/>
          <w:sz w:val="27"/>
          <w:szCs w:val="27"/>
        </w:rPr>
        <w:t>Follow the latest industry developments and stay up-to-date on corporate competitors</w:t>
      </w:r>
    </w:p>
    <w:p w:rsidR="00E92B60" w:rsidRDefault="00E92B60" w:rsidP="00E92B6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451D4" w:rsidRDefault="00E451D4" w:rsidP="00E92B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451D4" w:rsidRDefault="00E451D4" w:rsidP="00E92B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92B60" w:rsidRPr="00E92B60" w:rsidRDefault="00E92B60" w:rsidP="00E451D4">
      <w:pPr>
        <w:shd w:val="clear" w:color="auto" w:fill="FFFFFF"/>
        <w:spacing w:after="0" w:line="240" w:lineRule="auto"/>
        <w:jc w:val="both"/>
        <w:outlineLvl w:val="1"/>
        <w:rPr>
          <w:rFonts w:ascii="Helvetica" w:eastAsia="Times New Roman" w:hAnsi="Helvetica" w:cs="Helvetica"/>
          <w:color w:val="555555"/>
          <w:sz w:val="43"/>
          <w:szCs w:val="43"/>
        </w:rPr>
      </w:pPr>
      <w:r w:rsidRPr="00E92B60">
        <w:rPr>
          <w:rFonts w:ascii="Helvetica" w:eastAsia="Times New Roman" w:hAnsi="Helvetica" w:cs="Helvetica"/>
          <w:color w:val="555555"/>
          <w:sz w:val="43"/>
          <w:szCs w:val="43"/>
        </w:rPr>
        <w:lastRenderedPageBreak/>
        <w:t>Requirements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Proven working experience as a business development manager, sales executive or a relevant role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Proven sales track record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Experien</w:t>
      </w:r>
      <w:r w:rsidR="005C1C54">
        <w:rPr>
          <w:rFonts w:ascii="Helvetica" w:eastAsia="Times New Roman" w:hAnsi="Helvetica" w:cs="Helvetica"/>
          <w:color w:val="555555"/>
          <w:sz w:val="27"/>
          <w:szCs w:val="27"/>
        </w:rPr>
        <w:t>ce in customer support is an advantage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 xml:space="preserve">Proficiency in MS Office and CRM software (e.g. </w:t>
      </w:r>
      <w:proofErr w:type="spellStart"/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Salesforce</w:t>
      </w:r>
      <w:proofErr w:type="spellEnd"/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)</w:t>
      </w:r>
    </w:p>
    <w:p w:rsidR="00E92B60" w:rsidRPr="00E92B60" w:rsidRDefault="005C1C54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Native </w:t>
      </w:r>
      <w:r w:rsidR="00E92B60" w:rsidRPr="00E92B60">
        <w:rPr>
          <w:rFonts w:ascii="Helvetica" w:eastAsia="Times New Roman" w:hAnsi="Helvetica" w:cs="Helvetica"/>
          <w:color w:val="555555"/>
          <w:sz w:val="27"/>
          <w:szCs w:val="27"/>
        </w:rPr>
        <w:t>English</w:t>
      </w:r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 speaker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Market knowledge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Communication and negotiation skills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Ability to build rapport</w:t>
      </w:r>
    </w:p>
    <w:p w:rsidR="00E92B60" w:rsidRPr="00E92B60" w:rsidRDefault="00E92B60" w:rsidP="00E92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Time management and planning skills</w:t>
      </w:r>
    </w:p>
    <w:p w:rsidR="00E451D4" w:rsidRDefault="00E92B60" w:rsidP="00E451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eastAsia="Times New Roman" w:hAnsi="Helvetica" w:cs="Helvetica"/>
          <w:color w:val="555555"/>
          <w:sz w:val="27"/>
          <w:szCs w:val="27"/>
        </w:rPr>
      </w:pPr>
      <w:r w:rsidRPr="00E92B60">
        <w:rPr>
          <w:rFonts w:ascii="Helvetica" w:eastAsia="Times New Roman" w:hAnsi="Helvetica" w:cs="Helvetica"/>
          <w:color w:val="555555"/>
          <w:sz w:val="27"/>
          <w:szCs w:val="27"/>
        </w:rPr>
        <w:t>BSc/BA in business administration, sales or relevant field</w:t>
      </w:r>
    </w:p>
    <w:p w:rsidR="00E451D4" w:rsidRDefault="00E451D4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451D4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For more information please contact:</w:t>
      </w:r>
    </w:p>
    <w:p w:rsidR="00D31BBF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bookmarkStart w:id="0" w:name="_GoBack"/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Fine Line Jewelry </w:t>
      </w:r>
      <w:proofErr w:type="spellStart"/>
      <w:r>
        <w:rPr>
          <w:rFonts w:ascii="Helvetica" w:eastAsia="Times New Roman" w:hAnsi="Helvetica" w:cs="Helvetica"/>
          <w:color w:val="555555"/>
          <w:sz w:val="27"/>
          <w:szCs w:val="27"/>
        </w:rPr>
        <w:t>Co.</w:t>
      </w:r>
      <w:proofErr w:type="gramStart"/>
      <w:r>
        <w:rPr>
          <w:rFonts w:ascii="Helvetica" w:eastAsia="Times New Roman" w:hAnsi="Helvetica" w:cs="Helvetica"/>
          <w:color w:val="555555"/>
          <w:sz w:val="27"/>
          <w:szCs w:val="27"/>
        </w:rPr>
        <w:t>,Ltd</w:t>
      </w:r>
      <w:proofErr w:type="spellEnd"/>
      <w:proofErr w:type="gramEnd"/>
      <w:r>
        <w:rPr>
          <w:rFonts w:ascii="Helvetica" w:eastAsia="Times New Roman" w:hAnsi="Helvetica" w:cs="Helvetica"/>
          <w:color w:val="555555"/>
          <w:sz w:val="27"/>
          <w:szCs w:val="27"/>
        </w:rPr>
        <w:t>.</w:t>
      </w:r>
    </w:p>
    <w:bookmarkEnd w:id="0"/>
    <w:p w:rsidR="00D31BBF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proofErr w:type="gramStart"/>
      <w:r>
        <w:rPr>
          <w:rFonts w:ascii="Helvetica" w:eastAsia="Times New Roman" w:hAnsi="Helvetica" w:cs="Helvetica"/>
          <w:color w:val="555555"/>
          <w:sz w:val="27"/>
          <w:szCs w:val="27"/>
        </w:rPr>
        <w:t>Khun.</w:t>
      </w:r>
      <w:proofErr w:type="gramEnd"/>
      <w:r>
        <w:rPr>
          <w:rFonts w:ascii="Helvetica" w:eastAsia="Times New Roman" w:hAnsi="Helvetica" w:cs="Helvetica"/>
          <w:color w:val="555555"/>
          <w:sz w:val="27"/>
          <w:szCs w:val="27"/>
        </w:rPr>
        <w:t xml:space="preserve"> Chudanut</w:t>
      </w:r>
    </w:p>
    <w:p w:rsidR="00D31BBF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  <w:r>
        <w:rPr>
          <w:rFonts w:ascii="Helvetica" w:eastAsia="Times New Roman" w:hAnsi="Helvetica" w:cs="Helvetica"/>
          <w:color w:val="555555"/>
          <w:sz w:val="27"/>
          <w:szCs w:val="27"/>
        </w:rPr>
        <w:t>Tel. 02 878 9250 – 52 ext. 9514</w:t>
      </w:r>
    </w:p>
    <w:p w:rsidR="00D31BBF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D31BBF" w:rsidRDefault="00D31BBF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451D4" w:rsidRDefault="00E451D4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E451D4" w:rsidRPr="00E92B60" w:rsidRDefault="00E451D4" w:rsidP="00E451D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z w:val="27"/>
          <w:szCs w:val="27"/>
        </w:rPr>
      </w:pPr>
    </w:p>
    <w:p w:rsidR="00BF0930" w:rsidRDefault="00BF0930"/>
    <w:sectPr w:rsidR="00BF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7A51"/>
    <w:multiLevelType w:val="multilevel"/>
    <w:tmpl w:val="9D78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91297"/>
    <w:multiLevelType w:val="multilevel"/>
    <w:tmpl w:val="DC92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07312"/>
    <w:multiLevelType w:val="multilevel"/>
    <w:tmpl w:val="BB88061E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>
    <w:nsid w:val="5476795B"/>
    <w:multiLevelType w:val="multilevel"/>
    <w:tmpl w:val="CEE6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E7B76"/>
    <w:multiLevelType w:val="multilevel"/>
    <w:tmpl w:val="42C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0"/>
    <w:rsid w:val="000460B7"/>
    <w:rsid w:val="00201A7C"/>
    <w:rsid w:val="00271921"/>
    <w:rsid w:val="005C1C54"/>
    <w:rsid w:val="00650C55"/>
    <w:rsid w:val="00805A2F"/>
    <w:rsid w:val="009F2026"/>
    <w:rsid w:val="00BF0930"/>
    <w:rsid w:val="00D31BBF"/>
    <w:rsid w:val="00E451D4"/>
    <w:rsid w:val="00E92B60"/>
    <w:rsid w:val="00F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2B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A7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2B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2B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A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2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Chananan Khambandid (Tong)</cp:lastModifiedBy>
  <cp:revision>2</cp:revision>
  <dcterms:created xsi:type="dcterms:W3CDTF">2019-08-27T03:53:00Z</dcterms:created>
  <dcterms:modified xsi:type="dcterms:W3CDTF">2019-08-27T03:53:00Z</dcterms:modified>
</cp:coreProperties>
</file>